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CC76" w14:textId="4B6D552D" w:rsidR="004073A9" w:rsidRPr="00EC097F" w:rsidRDefault="004F61F6" w:rsidP="004073A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C097F">
        <w:rPr>
          <w:rFonts w:ascii="Arial" w:hAnsi="Arial" w:cs="Arial"/>
          <w:b/>
          <w:bCs/>
          <w:sz w:val="22"/>
          <w:szCs w:val="22"/>
        </w:rPr>
        <w:t xml:space="preserve">Dostawa sprzętu multimedialnego oraz wykonanie, dostawa i montaż mebli w ramach projektu „Adaptacja budynku Centrum Kultury w Krasnem wraz z utworzeniem zewnętrznej bazy kulturalnej” </w:t>
      </w:r>
      <w:r w:rsidR="004073A9" w:rsidRPr="00EC097F">
        <w:rPr>
          <w:rFonts w:ascii="Arial" w:hAnsi="Arial" w:cs="Arial"/>
          <w:b/>
          <w:sz w:val="22"/>
          <w:szCs w:val="22"/>
        </w:rPr>
        <w:t xml:space="preserve"> – numer postępowania: IPF.271.</w:t>
      </w:r>
      <w:r w:rsidR="00C40A33" w:rsidRPr="00EC097F">
        <w:rPr>
          <w:rFonts w:ascii="Arial" w:hAnsi="Arial" w:cs="Arial"/>
          <w:b/>
          <w:sz w:val="22"/>
          <w:szCs w:val="22"/>
        </w:rPr>
        <w:t>2</w:t>
      </w:r>
      <w:r w:rsidR="004073A9" w:rsidRPr="00EC097F">
        <w:rPr>
          <w:rFonts w:ascii="Arial" w:hAnsi="Arial" w:cs="Arial"/>
          <w:b/>
          <w:sz w:val="22"/>
          <w:szCs w:val="22"/>
        </w:rPr>
        <w:t>.202</w:t>
      </w:r>
      <w:r w:rsidR="00DE5396" w:rsidRPr="00EC097F">
        <w:rPr>
          <w:rFonts w:ascii="Arial" w:hAnsi="Arial" w:cs="Arial"/>
          <w:b/>
          <w:sz w:val="22"/>
          <w:szCs w:val="22"/>
        </w:rPr>
        <w:t>5</w:t>
      </w:r>
      <w:r w:rsidR="00A51779" w:rsidRPr="00EC097F">
        <w:rPr>
          <w:rFonts w:ascii="Arial" w:hAnsi="Arial" w:cs="Arial"/>
          <w:b/>
          <w:sz w:val="22"/>
          <w:szCs w:val="22"/>
        </w:rPr>
        <w:t>.</w:t>
      </w:r>
    </w:p>
    <w:p w14:paraId="53712D38" w14:textId="63A46886" w:rsidR="00380780" w:rsidRPr="00EC097F" w:rsidRDefault="00380780" w:rsidP="00380780">
      <w:pPr>
        <w:rPr>
          <w:rFonts w:ascii="Arial" w:hAnsi="Arial" w:cs="Arial"/>
          <w:b/>
          <w:iCs/>
          <w:sz w:val="22"/>
          <w:szCs w:val="22"/>
        </w:rPr>
      </w:pPr>
    </w:p>
    <w:p w14:paraId="354AD338" w14:textId="77777777" w:rsidR="004073A9" w:rsidRPr="00EC097F" w:rsidRDefault="004073A9" w:rsidP="00380780">
      <w:pPr>
        <w:rPr>
          <w:rFonts w:ascii="Arial" w:hAnsi="Arial" w:cs="Arial"/>
          <w:b/>
          <w:iCs/>
          <w:sz w:val="22"/>
          <w:szCs w:val="22"/>
        </w:rPr>
      </w:pPr>
    </w:p>
    <w:p w14:paraId="0600A321" w14:textId="77777777" w:rsidR="004073A9" w:rsidRPr="00EC097F" w:rsidRDefault="004073A9" w:rsidP="004073A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C097F">
        <w:rPr>
          <w:rFonts w:ascii="Arial" w:hAnsi="Arial" w:cs="Arial"/>
          <w:b/>
          <w:bCs/>
          <w:sz w:val="22"/>
          <w:szCs w:val="22"/>
        </w:rPr>
        <w:t>Adres strony internetowej, na której jest prowadzone postępowanie i na której będą dostępne wszelkie dokumenty związane z prowadzoną procedurą (</w:t>
      </w:r>
      <w:r w:rsidRPr="00EC097F">
        <w:rPr>
          <w:rStyle w:val="markedcontent"/>
          <w:rFonts w:ascii="Arial" w:hAnsi="Arial" w:cs="Arial"/>
          <w:b/>
          <w:bCs/>
          <w:sz w:val="22"/>
          <w:szCs w:val="22"/>
        </w:rPr>
        <w:t>Platformie e-Zamówienia)</w:t>
      </w:r>
      <w:r w:rsidRPr="00EC097F">
        <w:rPr>
          <w:rFonts w:ascii="Arial" w:hAnsi="Arial" w:cs="Arial"/>
          <w:b/>
          <w:bCs/>
          <w:sz w:val="22"/>
          <w:szCs w:val="22"/>
        </w:rPr>
        <w:t>:</w:t>
      </w:r>
    </w:p>
    <w:p w14:paraId="5A66D31D" w14:textId="77777777" w:rsidR="004073A9" w:rsidRPr="00EC097F" w:rsidRDefault="004073A9" w:rsidP="004073A9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289EE9" w14:textId="120633B7" w:rsidR="004F61F6" w:rsidRPr="00EC097F" w:rsidRDefault="00EC097F" w:rsidP="004073A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hyperlink r:id="rId8" w:history="1">
        <w:r w:rsidRPr="00EC097F">
          <w:rPr>
            <w:rStyle w:val="Hipercze"/>
            <w:rFonts w:ascii="Arial" w:hAnsi="Arial" w:cs="Arial"/>
            <w:sz w:val="22"/>
            <w:szCs w:val="22"/>
          </w:rPr>
          <w:t>https://ezamowienia.gov.pl/mp-client/search/list/ocds-148610-eb4ec457-c723-40e0-8885-ac2f10a96804</w:t>
        </w:r>
      </w:hyperlink>
    </w:p>
    <w:p w14:paraId="739A2A83" w14:textId="77777777" w:rsidR="00EC097F" w:rsidRPr="00EC097F" w:rsidRDefault="00EC097F" w:rsidP="004073A9">
      <w:pPr>
        <w:spacing w:line="276" w:lineRule="auto"/>
        <w:jc w:val="both"/>
        <w:rPr>
          <w:rStyle w:val="markedcontent"/>
          <w:rFonts w:ascii="Arial" w:hAnsi="Arial" w:cs="Arial"/>
          <w:sz w:val="22"/>
          <w:szCs w:val="22"/>
        </w:rPr>
      </w:pPr>
    </w:p>
    <w:p w14:paraId="13F70BC4" w14:textId="77777777" w:rsidR="004073A9" w:rsidRPr="00EC097F" w:rsidRDefault="004073A9" w:rsidP="004073A9">
      <w:pPr>
        <w:spacing w:line="276" w:lineRule="auto"/>
        <w:jc w:val="both"/>
        <w:rPr>
          <w:rStyle w:val="markedcontent"/>
          <w:rFonts w:ascii="Arial" w:hAnsi="Arial" w:cs="Arial"/>
          <w:sz w:val="22"/>
          <w:szCs w:val="22"/>
        </w:rPr>
      </w:pPr>
      <w:r w:rsidRPr="00EC097F">
        <w:rPr>
          <w:rStyle w:val="markedcontent"/>
          <w:rFonts w:ascii="Arial" w:hAnsi="Arial" w:cs="Arial"/>
          <w:sz w:val="22"/>
          <w:szCs w:val="22"/>
        </w:rPr>
        <w:t>Identyfikator (ID) postępowania na Platformie e-Zamówienia:</w:t>
      </w:r>
    </w:p>
    <w:p w14:paraId="0BB36055" w14:textId="37DCA0B4" w:rsidR="003101B1" w:rsidRPr="00EC097F" w:rsidRDefault="004F61F6" w:rsidP="004F61F6">
      <w:pPr>
        <w:rPr>
          <w:rFonts w:ascii="Arial" w:hAnsi="Arial" w:cs="Arial"/>
          <w:bCs/>
          <w:sz w:val="22"/>
          <w:szCs w:val="22"/>
          <w:lang w:val="en-US"/>
        </w:rPr>
      </w:pPr>
      <w:r w:rsidRPr="00EC097F">
        <w:rPr>
          <w:rFonts w:ascii="Arial" w:hAnsi="Arial" w:cs="Arial"/>
          <w:bCs/>
          <w:i/>
          <w:iCs/>
          <w:sz w:val="22"/>
          <w:szCs w:val="22"/>
        </w:rPr>
        <w:t>ocds-148610-eb4ec457-c723-40e0-8885-ac2f10a96804</w:t>
      </w:r>
    </w:p>
    <w:sectPr w:rsidR="003101B1" w:rsidRPr="00EC097F" w:rsidSect="004073A9">
      <w:headerReference w:type="default" r:id="rId9"/>
      <w:footerReference w:type="default" r:id="rId10"/>
      <w:pgSz w:w="11906" w:h="16838"/>
      <w:pgMar w:top="1728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AF5A" w14:textId="77777777" w:rsidR="0098533E" w:rsidRDefault="0098533E" w:rsidP="007A0B99">
      <w:r>
        <w:separator/>
      </w:r>
    </w:p>
  </w:endnote>
  <w:endnote w:type="continuationSeparator" w:id="0">
    <w:p w14:paraId="164EC543" w14:textId="77777777" w:rsidR="0098533E" w:rsidRDefault="0098533E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0B47" w14:textId="4A1455BF" w:rsidR="000C3BE8" w:rsidRPr="003E3334" w:rsidRDefault="00EB3074" w:rsidP="003E3334">
    <w:pPr>
      <w:pStyle w:val="Stopka"/>
      <w:jc w:val="center"/>
      <w:rPr>
        <w:rFonts w:ascii="Arial" w:hAnsi="Arial" w:cs="Arial"/>
        <w:i/>
      </w:rPr>
    </w:pPr>
    <w:r w:rsidRPr="00EB3074">
      <w:rPr>
        <w:noProof/>
      </w:rPr>
      <w:drawing>
        <wp:inline distT="0" distB="0" distL="0" distR="0" wp14:anchorId="0F2B297B" wp14:editId="33B51248">
          <wp:extent cx="5760720" cy="161925"/>
          <wp:effectExtent l="0" t="0" r="0" b="9525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633C" w14:textId="77777777" w:rsidR="0098533E" w:rsidRDefault="0098533E" w:rsidP="007A0B99">
      <w:r>
        <w:separator/>
      </w:r>
    </w:p>
  </w:footnote>
  <w:footnote w:type="continuationSeparator" w:id="0">
    <w:p w14:paraId="06E01C14" w14:textId="77777777" w:rsidR="0098533E" w:rsidRDefault="0098533E" w:rsidP="007A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ABE3" w14:textId="0E0B0E1C" w:rsidR="00B205DE" w:rsidRPr="00282B6D" w:rsidRDefault="00B205DE" w:rsidP="00282B6D">
    <w:pPr>
      <w:pStyle w:val="Nagwek"/>
    </w:pPr>
    <w:bookmarkStart w:id="0" w:name="_Hlk63249252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8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87696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105216">
    <w:abstractNumId w:val="2"/>
  </w:num>
  <w:num w:numId="4" w16cid:durableId="192620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8679250">
    <w:abstractNumId w:val="4"/>
  </w:num>
  <w:num w:numId="6" w16cid:durableId="524094396">
    <w:abstractNumId w:val="0"/>
  </w:num>
  <w:num w:numId="7" w16cid:durableId="1374037230">
    <w:abstractNumId w:val="9"/>
  </w:num>
  <w:num w:numId="8" w16cid:durableId="1300527224">
    <w:abstractNumId w:val="6"/>
  </w:num>
  <w:num w:numId="9" w16cid:durableId="1600749145">
    <w:abstractNumId w:val="5"/>
  </w:num>
  <w:num w:numId="10" w16cid:durableId="103561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A06A3"/>
    <w:rsid w:val="000B1662"/>
    <w:rsid w:val="000C3BE8"/>
    <w:rsid w:val="000D76AA"/>
    <w:rsid w:val="000E029F"/>
    <w:rsid w:val="000F5253"/>
    <w:rsid w:val="000F72CD"/>
    <w:rsid w:val="001314A8"/>
    <w:rsid w:val="00190327"/>
    <w:rsid w:val="00196C6C"/>
    <w:rsid w:val="001A15F3"/>
    <w:rsid w:val="001D4AC7"/>
    <w:rsid w:val="00242A2B"/>
    <w:rsid w:val="00263494"/>
    <w:rsid w:val="00264355"/>
    <w:rsid w:val="00282B6D"/>
    <w:rsid w:val="002E7938"/>
    <w:rsid w:val="003101B1"/>
    <w:rsid w:val="00324252"/>
    <w:rsid w:val="003436D5"/>
    <w:rsid w:val="00360F81"/>
    <w:rsid w:val="0036617F"/>
    <w:rsid w:val="00380780"/>
    <w:rsid w:val="003911DA"/>
    <w:rsid w:val="003B2268"/>
    <w:rsid w:val="003E3334"/>
    <w:rsid w:val="003E3D2F"/>
    <w:rsid w:val="004073A9"/>
    <w:rsid w:val="0044728D"/>
    <w:rsid w:val="004B00FE"/>
    <w:rsid w:val="004B2C03"/>
    <w:rsid w:val="004B324F"/>
    <w:rsid w:val="004F61F6"/>
    <w:rsid w:val="00510D14"/>
    <w:rsid w:val="00565A8D"/>
    <w:rsid w:val="005C2B56"/>
    <w:rsid w:val="006260A8"/>
    <w:rsid w:val="00640723"/>
    <w:rsid w:val="006535B8"/>
    <w:rsid w:val="00664CC3"/>
    <w:rsid w:val="00671170"/>
    <w:rsid w:val="006D6E9C"/>
    <w:rsid w:val="006E2A3E"/>
    <w:rsid w:val="00721387"/>
    <w:rsid w:val="0073305C"/>
    <w:rsid w:val="0073646A"/>
    <w:rsid w:val="00777B7D"/>
    <w:rsid w:val="007871A1"/>
    <w:rsid w:val="00795F44"/>
    <w:rsid w:val="00797D59"/>
    <w:rsid w:val="007A01F5"/>
    <w:rsid w:val="007A0B99"/>
    <w:rsid w:val="007E37D8"/>
    <w:rsid w:val="00813E92"/>
    <w:rsid w:val="00816A5A"/>
    <w:rsid w:val="00865F81"/>
    <w:rsid w:val="008670EE"/>
    <w:rsid w:val="009200B0"/>
    <w:rsid w:val="0098533E"/>
    <w:rsid w:val="009B48EA"/>
    <w:rsid w:val="009C3FD7"/>
    <w:rsid w:val="00A44F40"/>
    <w:rsid w:val="00A51779"/>
    <w:rsid w:val="00A55D7E"/>
    <w:rsid w:val="00AE299C"/>
    <w:rsid w:val="00B205DE"/>
    <w:rsid w:val="00B24D07"/>
    <w:rsid w:val="00B50034"/>
    <w:rsid w:val="00BB3E79"/>
    <w:rsid w:val="00C21995"/>
    <w:rsid w:val="00C22466"/>
    <w:rsid w:val="00C40A33"/>
    <w:rsid w:val="00C5297F"/>
    <w:rsid w:val="00CA4085"/>
    <w:rsid w:val="00CE2906"/>
    <w:rsid w:val="00DC6077"/>
    <w:rsid w:val="00DD7977"/>
    <w:rsid w:val="00DE5396"/>
    <w:rsid w:val="00DF4CEE"/>
    <w:rsid w:val="00E3187F"/>
    <w:rsid w:val="00E8277A"/>
    <w:rsid w:val="00EB3074"/>
    <w:rsid w:val="00EC097F"/>
    <w:rsid w:val="00EE6A7A"/>
    <w:rsid w:val="00F05CE3"/>
    <w:rsid w:val="00F33440"/>
    <w:rsid w:val="00FA786A"/>
    <w:rsid w:val="00FC5576"/>
    <w:rsid w:val="00FC67D9"/>
    <w:rsid w:val="00F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888A290"/>
  <w15:chartTrackingRefBased/>
  <w15:docId w15:val="{812E04D8-17DE-474E-B26E-C4DC486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30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0F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0F8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07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eb4ec457-c723-40e0-8885-ac2f10a968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8FDC-9276-4B7D-9330-8EB9033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Piotr Kołodziej</cp:lastModifiedBy>
  <cp:revision>10</cp:revision>
  <dcterms:created xsi:type="dcterms:W3CDTF">2023-04-19T08:02:00Z</dcterms:created>
  <dcterms:modified xsi:type="dcterms:W3CDTF">2025-03-11T09:02:00Z</dcterms:modified>
</cp:coreProperties>
</file>