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8326" w14:textId="77777777" w:rsidR="00282B6D" w:rsidRPr="00C21995" w:rsidRDefault="00282B6D" w:rsidP="004073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88645842"/>
    </w:p>
    <w:p w14:paraId="1295CC76" w14:textId="520ED4D7" w:rsidR="004073A9" w:rsidRPr="00C21995" w:rsidRDefault="001A15F3" w:rsidP="004073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21995">
        <w:rPr>
          <w:rFonts w:ascii="Arial" w:hAnsi="Arial" w:cs="Arial"/>
          <w:b/>
          <w:sz w:val="22"/>
          <w:szCs w:val="22"/>
        </w:rPr>
        <w:t>„</w:t>
      </w:r>
      <w:r w:rsidR="00C22466" w:rsidRPr="00C21995">
        <w:rPr>
          <w:rFonts w:ascii="Arial" w:hAnsi="Arial" w:cs="Arial"/>
          <w:b/>
          <w:sz w:val="22"/>
          <w:szCs w:val="22"/>
        </w:rPr>
        <w:t>Odbiór, transport i zagospodarowanie odpadów komunalnych z terenu Gminy Uścimów w latach 202</w:t>
      </w:r>
      <w:r w:rsidR="00DE5396" w:rsidRPr="00C21995">
        <w:rPr>
          <w:rFonts w:ascii="Arial" w:hAnsi="Arial" w:cs="Arial"/>
          <w:b/>
          <w:sz w:val="22"/>
          <w:szCs w:val="22"/>
        </w:rPr>
        <w:t>5</w:t>
      </w:r>
      <w:r w:rsidR="00C22466" w:rsidRPr="00C21995">
        <w:rPr>
          <w:rFonts w:ascii="Arial" w:hAnsi="Arial" w:cs="Arial"/>
          <w:b/>
          <w:sz w:val="22"/>
          <w:szCs w:val="22"/>
        </w:rPr>
        <w:t>-202</w:t>
      </w:r>
      <w:r w:rsidR="00DE5396" w:rsidRPr="00C21995">
        <w:rPr>
          <w:rFonts w:ascii="Arial" w:hAnsi="Arial" w:cs="Arial"/>
          <w:b/>
          <w:sz w:val="22"/>
          <w:szCs w:val="22"/>
        </w:rPr>
        <w:t>6</w:t>
      </w:r>
      <w:r w:rsidR="004073A9" w:rsidRPr="00C21995">
        <w:rPr>
          <w:rFonts w:ascii="Arial" w:hAnsi="Arial" w:cs="Arial"/>
          <w:b/>
          <w:sz w:val="22"/>
          <w:szCs w:val="22"/>
        </w:rPr>
        <w:t>”</w:t>
      </w:r>
      <w:bookmarkEnd w:id="0"/>
      <w:r w:rsidR="004073A9" w:rsidRPr="00C21995">
        <w:rPr>
          <w:rFonts w:ascii="Arial" w:hAnsi="Arial" w:cs="Arial"/>
          <w:b/>
          <w:sz w:val="22"/>
          <w:szCs w:val="22"/>
        </w:rPr>
        <w:t xml:space="preserve"> – numer postępowania: IPF.271.</w:t>
      </w:r>
      <w:r w:rsidR="00DE5396" w:rsidRPr="00C21995">
        <w:rPr>
          <w:rFonts w:ascii="Arial" w:hAnsi="Arial" w:cs="Arial"/>
          <w:b/>
          <w:sz w:val="22"/>
          <w:szCs w:val="22"/>
        </w:rPr>
        <w:t>1</w:t>
      </w:r>
      <w:r w:rsidR="004073A9" w:rsidRPr="00C21995">
        <w:rPr>
          <w:rFonts w:ascii="Arial" w:hAnsi="Arial" w:cs="Arial"/>
          <w:b/>
          <w:sz w:val="22"/>
          <w:szCs w:val="22"/>
        </w:rPr>
        <w:t>.202</w:t>
      </w:r>
      <w:r w:rsidR="00DE5396" w:rsidRPr="00C21995">
        <w:rPr>
          <w:rFonts w:ascii="Arial" w:hAnsi="Arial" w:cs="Arial"/>
          <w:b/>
          <w:sz w:val="22"/>
          <w:szCs w:val="22"/>
        </w:rPr>
        <w:t>5</w:t>
      </w:r>
      <w:r w:rsidR="00A51779" w:rsidRPr="00C21995">
        <w:rPr>
          <w:rFonts w:ascii="Arial" w:hAnsi="Arial" w:cs="Arial"/>
          <w:b/>
          <w:sz w:val="22"/>
          <w:szCs w:val="22"/>
        </w:rPr>
        <w:t>.</w:t>
      </w:r>
    </w:p>
    <w:p w14:paraId="53712D38" w14:textId="63A46886" w:rsidR="00380780" w:rsidRPr="00C21995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C21995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0600A321" w14:textId="77777777" w:rsidR="004073A9" w:rsidRPr="00C21995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1995">
        <w:rPr>
          <w:rFonts w:ascii="Arial" w:hAnsi="Arial" w:cs="Arial"/>
          <w:b/>
          <w:bCs/>
          <w:sz w:val="22"/>
          <w:szCs w:val="22"/>
        </w:rPr>
        <w:t>Adres strony internetowej, na której jest prowadzone postępowanie i na której będą dostępne wszelkie dokumenty związane z prowadzoną procedurą (</w:t>
      </w:r>
      <w:r w:rsidRPr="00C21995">
        <w:rPr>
          <w:rStyle w:val="markedcontent"/>
          <w:rFonts w:ascii="Arial" w:hAnsi="Arial" w:cs="Arial"/>
          <w:b/>
          <w:bCs/>
          <w:sz w:val="22"/>
          <w:szCs w:val="22"/>
        </w:rPr>
        <w:t>Platformie e-Zamówienia)</w:t>
      </w:r>
      <w:r w:rsidRPr="00C21995">
        <w:rPr>
          <w:rFonts w:ascii="Arial" w:hAnsi="Arial" w:cs="Arial"/>
          <w:b/>
          <w:bCs/>
          <w:sz w:val="22"/>
          <w:szCs w:val="22"/>
        </w:rPr>
        <w:t>:</w:t>
      </w:r>
    </w:p>
    <w:p w14:paraId="5A66D31D" w14:textId="77777777" w:rsidR="004073A9" w:rsidRPr="00C21995" w:rsidRDefault="004073A9" w:rsidP="004073A9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14:paraId="19495146" w14:textId="77777777" w:rsidR="00C21995" w:rsidRPr="00C21995" w:rsidRDefault="00C21995" w:rsidP="00C21995">
      <w:pPr>
        <w:jc w:val="both"/>
        <w:rPr>
          <w:rFonts w:ascii="Arial" w:hAnsi="Arial" w:cs="Arial"/>
          <w:sz w:val="22"/>
          <w:szCs w:val="22"/>
        </w:rPr>
      </w:pPr>
      <w:r w:rsidRPr="00C21995">
        <w:rPr>
          <w:rFonts w:ascii="Arial" w:hAnsi="Arial" w:cs="Arial"/>
          <w:sz w:val="22"/>
          <w:szCs w:val="22"/>
        </w:rPr>
        <w:t>https://ezamowienia.gov.pl/mp-client/tenders/ocds-148610-3f0449ff-254a-4a76-98d0-eb5c420fc915</w:t>
      </w:r>
    </w:p>
    <w:p w14:paraId="7552579E" w14:textId="77777777" w:rsidR="0044728D" w:rsidRPr="00C21995" w:rsidRDefault="0044728D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3F70BC4" w14:textId="77777777" w:rsidR="004073A9" w:rsidRPr="00C21995" w:rsidRDefault="004073A9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21995">
        <w:rPr>
          <w:rStyle w:val="markedcontent"/>
          <w:rFonts w:ascii="Arial" w:hAnsi="Arial" w:cs="Arial"/>
          <w:sz w:val="22"/>
          <w:szCs w:val="22"/>
        </w:rPr>
        <w:t>Identyfikator (ID) postępowania na Platformie e-Zamówienia:</w:t>
      </w:r>
    </w:p>
    <w:p w14:paraId="0BB36055" w14:textId="5A2F6C04" w:rsidR="003101B1" w:rsidRPr="00C21995" w:rsidRDefault="00282B6D" w:rsidP="004073A9">
      <w:pPr>
        <w:rPr>
          <w:rFonts w:ascii="Arial" w:hAnsi="Arial" w:cs="Arial"/>
          <w:bCs/>
          <w:sz w:val="22"/>
          <w:szCs w:val="22"/>
          <w:lang w:val="en-US"/>
        </w:rPr>
      </w:pPr>
      <w:r w:rsidRPr="00C21995">
        <w:rPr>
          <w:rFonts w:ascii="Arial" w:hAnsi="Arial" w:cs="Arial"/>
          <w:bCs/>
          <w:sz w:val="22"/>
          <w:szCs w:val="22"/>
          <w:lang w:val="en-US"/>
        </w:rPr>
        <w:t>ocds-148610-3f0449ff-254a-4a76-98d0-eb5c420fc915</w:t>
      </w:r>
    </w:p>
    <w:sectPr w:rsidR="003101B1" w:rsidRPr="00C21995" w:rsidSect="004073A9">
      <w:headerReference w:type="default" r:id="rId8"/>
      <w:footerReference w:type="default" r:id="rId9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ABE3" w14:textId="0E0B0E1C" w:rsidR="00B205DE" w:rsidRPr="00282B6D" w:rsidRDefault="00B205DE" w:rsidP="00282B6D">
    <w:pPr>
      <w:pStyle w:val="Nagwek"/>
    </w:pPr>
    <w:bookmarkStart w:id="1" w:name="_Hlk63249252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F5253"/>
    <w:rsid w:val="000F72CD"/>
    <w:rsid w:val="001314A8"/>
    <w:rsid w:val="00190327"/>
    <w:rsid w:val="00196C6C"/>
    <w:rsid w:val="001A15F3"/>
    <w:rsid w:val="001D4AC7"/>
    <w:rsid w:val="00242A2B"/>
    <w:rsid w:val="00263494"/>
    <w:rsid w:val="00264355"/>
    <w:rsid w:val="00282B6D"/>
    <w:rsid w:val="002E7938"/>
    <w:rsid w:val="003101B1"/>
    <w:rsid w:val="00324252"/>
    <w:rsid w:val="003436D5"/>
    <w:rsid w:val="00360F81"/>
    <w:rsid w:val="0036617F"/>
    <w:rsid w:val="00380780"/>
    <w:rsid w:val="003911DA"/>
    <w:rsid w:val="003B2268"/>
    <w:rsid w:val="003E3334"/>
    <w:rsid w:val="003E3D2F"/>
    <w:rsid w:val="004073A9"/>
    <w:rsid w:val="0044728D"/>
    <w:rsid w:val="004B2C03"/>
    <w:rsid w:val="004B324F"/>
    <w:rsid w:val="00510D14"/>
    <w:rsid w:val="00565A8D"/>
    <w:rsid w:val="005C2B56"/>
    <w:rsid w:val="006260A8"/>
    <w:rsid w:val="00640723"/>
    <w:rsid w:val="006535B8"/>
    <w:rsid w:val="00664CC3"/>
    <w:rsid w:val="00671170"/>
    <w:rsid w:val="006D6E9C"/>
    <w:rsid w:val="006E2A3E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7E37D8"/>
    <w:rsid w:val="00813E92"/>
    <w:rsid w:val="00816A5A"/>
    <w:rsid w:val="00865F81"/>
    <w:rsid w:val="008670EE"/>
    <w:rsid w:val="009200B0"/>
    <w:rsid w:val="0098533E"/>
    <w:rsid w:val="009B48EA"/>
    <w:rsid w:val="009C3FD7"/>
    <w:rsid w:val="00A44F40"/>
    <w:rsid w:val="00A51779"/>
    <w:rsid w:val="00A55D7E"/>
    <w:rsid w:val="00AE299C"/>
    <w:rsid w:val="00B205DE"/>
    <w:rsid w:val="00B24D07"/>
    <w:rsid w:val="00B50034"/>
    <w:rsid w:val="00C21995"/>
    <w:rsid w:val="00C22466"/>
    <w:rsid w:val="00C5297F"/>
    <w:rsid w:val="00CA4085"/>
    <w:rsid w:val="00CE2906"/>
    <w:rsid w:val="00DC6077"/>
    <w:rsid w:val="00DD7977"/>
    <w:rsid w:val="00DE5396"/>
    <w:rsid w:val="00E3187F"/>
    <w:rsid w:val="00E8277A"/>
    <w:rsid w:val="00EB3074"/>
    <w:rsid w:val="00EE6A7A"/>
    <w:rsid w:val="00F05CE3"/>
    <w:rsid w:val="00F33440"/>
    <w:rsid w:val="00FA786A"/>
    <w:rsid w:val="00FC5576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7</cp:revision>
  <dcterms:created xsi:type="dcterms:W3CDTF">2023-04-19T08:02:00Z</dcterms:created>
  <dcterms:modified xsi:type="dcterms:W3CDTF">2025-02-06T15:29:00Z</dcterms:modified>
</cp:coreProperties>
</file>